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0" w:rsidRPr="00F9431B" w:rsidRDefault="0073087A">
      <w:pPr>
        <w:rPr>
          <w:rFonts w:ascii="Bookman Old Style" w:hAnsi="Bookman Old Style"/>
        </w:rPr>
      </w:pPr>
      <w:r w:rsidRPr="00F9431B">
        <w:rPr>
          <w:rFonts w:ascii="Bookman Old Style" w:hAnsi="Bookman Old Style"/>
        </w:rPr>
        <w:t xml:space="preserve"> </w:t>
      </w:r>
      <w:r w:rsidR="00C70936" w:rsidRPr="00F9431B">
        <w:rPr>
          <w:rFonts w:ascii="Bookman Old Style" w:hAnsi="Bookman Old Style"/>
        </w:rPr>
        <w:t xml:space="preserve">Najbardziej skuteczną a zarazem najtańszą   metodą    </w:t>
      </w:r>
      <w:r w:rsidR="00F9431B">
        <w:rPr>
          <w:rFonts w:ascii="Bookman Old Style" w:hAnsi="Bookman Old Style"/>
        </w:rPr>
        <w:t>zabezpieczenia</w:t>
      </w:r>
      <w:r w:rsidR="00C70936" w:rsidRPr="00F9431B">
        <w:rPr>
          <w:rFonts w:ascii="Bookman Old Style" w:hAnsi="Bookman Old Style"/>
        </w:rPr>
        <w:t xml:space="preserve">  się </w:t>
      </w:r>
      <w:r w:rsidR="00DF3268">
        <w:rPr>
          <w:rFonts w:ascii="Bookman Old Style" w:hAnsi="Bookman Old Style"/>
        </w:rPr>
        <w:t xml:space="preserve">                    </w:t>
      </w:r>
      <w:r w:rsidR="00C70936" w:rsidRPr="00F9431B">
        <w:rPr>
          <w:rFonts w:ascii="Bookman Old Style" w:hAnsi="Bookman Old Style"/>
        </w:rPr>
        <w:t xml:space="preserve"> przed </w:t>
      </w:r>
      <w:r w:rsidR="00C70936" w:rsidRPr="00DF3268">
        <w:rPr>
          <w:rFonts w:ascii="Bookman Old Style" w:hAnsi="Bookman Old Style"/>
          <w:b/>
          <w:color w:val="FF0000"/>
        </w:rPr>
        <w:t>wirusem   wysoce zjadliwej  grypy ptaków  (HPAY</w:t>
      </w:r>
      <w:r w:rsidR="00C70936" w:rsidRPr="00DF3268">
        <w:rPr>
          <w:rFonts w:ascii="Bookman Old Style" w:hAnsi="Bookman Old Style"/>
          <w:color w:val="FF0000"/>
        </w:rPr>
        <w:t xml:space="preserve"> </w:t>
      </w:r>
      <w:r w:rsidR="00C70936" w:rsidRPr="00F9431B">
        <w:rPr>
          <w:rFonts w:ascii="Bookman Old Style" w:hAnsi="Bookman Old Style"/>
        </w:rPr>
        <w:t>)   jest     właściwie</w:t>
      </w:r>
      <w:r w:rsidR="00F9431B">
        <w:rPr>
          <w:rFonts w:ascii="Bookman Old Style" w:hAnsi="Bookman Old Style"/>
        </w:rPr>
        <w:t xml:space="preserve">   rozumiana </w:t>
      </w:r>
      <w:r w:rsidR="00C70936" w:rsidRPr="00F9431B">
        <w:rPr>
          <w:rFonts w:ascii="Bookman Old Style" w:hAnsi="Bookman Old Style"/>
        </w:rPr>
        <w:t xml:space="preserve">   </w:t>
      </w:r>
      <w:r w:rsidR="00F9431B">
        <w:rPr>
          <w:rFonts w:ascii="Bookman Old Style" w:hAnsi="Bookman Old Style"/>
        </w:rPr>
        <w:t xml:space="preserve">prewencja   poprzez </w:t>
      </w:r>
      <w:r w:rsidR="00C70936" w:rsidRPr="00F9431B">
        <w:rPr>
          <w:rFonts w:ascii="Bookman Old Style" w:hAnsi="Bookman Old Style"/>
        </w:rPr>
        <w:t xml:space="preserve">  </w:t>
      </w:r>
      <w:r w:rsidR="00F9431B">
        <w:rPr>
          <w:rFonts w:ascii="Bookman Old Style" w:hAnsi="Bookman Old Style"/>
        </w:rPr>
        <w:t xml:space="preserve"> zastosowanie </w:t>
      </w:r>
      <w:r w:rsidR="00C70936" w:rsidRPr="00F9431B">
        <w:rPr>
          <w:rFonts w:ascii="Bookman Old Style" w:hAnsi="Bookman Old Style"/>
        </w:rPr>
        <w:t xml:space="preserve"> odpowiedni</w:t>
      </w:r>
      <w:r w:rsidR="00C403FE">
        <w:rPr>
          <w:rFonts w:ascii="Bookman Old Style" w:hAnsi="Bookman Old Style"/>
        </w:rPr>
        <w:t xml:space="preserve">ch   środków  </w:t>
      </w:r>
      <w:proofErr w:type="spellStart"/>
      <w:r w:rsidR="00C403FE">
        <w:rPr>
          <w:rFonts w:ascii="Bookman Old Style" w:hAnsi="Bookman Old Style"/>
        </w:rPr>
        <w:t>bioasekuracji</w:t>
      </w:r>
      <w:proofErr w:type="spellEnd"/>
      <w:r w:rsidR="00C403FE">
        <w:rPr>
          <w:rFonts w:ascii="Bookman Old Style" w:hAnsi="Bookman Old Style"/>
        </w:rPr>
        <w:t xml:space="preserve"> </w:t>
      </w:r>
      <w:r w:rsidR="00C70936" w:rsidRPr="00F9431B">
        <w:rPr>
          <w:rFonts w:ascii="Bookman Old Style" w:hAnsi="Bookman Old Style"/>
        </w:rPr>
        <w:t xml:space="preserve">  we własnych   gospodarstwa</w:t>
      </w:r>
      <w:r w:rsidR="00F9431B">
        <w:rPr>
          <w:rFonts w:ascii="Bookman Old Style" w:hAnsi="Bookman Old Style"/>
        </w:rPr>
        <w:t xml:space="preserve">ch rolnych  .  W  obliczu  zbliżającego </w:t>
      </w:r>
      <w:r w:rsidR="00C70936" w:rsidRPr="00F9431B">
        <w:rPr>
          <w:rFonts w:ascii="Bookman Old Style" w:hAnsi="Bookman Old Style"/>
        </w:rPr>
        <w:t xml:space="preserve"> się    </w:t>
      </w:r>
      <w:r w:rsidR="00F9431B">
        <w:rPr>
          <w:rFonts w:ascii="Bookman Old Style" w:hAnsi="Bookman Old Style"/>
        </w:rPr>
        <w:t xml:space="preserve">okresu  jesienno- zimowego  a </w:t>
      </w:r>
      <w:r w:rsidR="00C70936" w:rsidRPr="00F9431B">
        <w:rPr>
          <w:rFonts w:ascii="Bookman Old Style" w:hAnsi="Bookman Old Style"/>
        </w:rPr>
        <w:t xml:space="preserve"> co za tym idzie </w:t>
      </w:r>
      <w:r w:rsidR="00F9431B">
        <w:rPr>
          <w:rFonts w:ascii="Bookman Old Style" w:hAnsi="Bookman Old Style"/>
        </w:rPr>
        <w:t xml:space="preserve"> nasilającą  się </w:t>
      </w:r>
      <w:r w:rsidR="00C70936" w:rsidRPr="00F9431B">
        <w:rPr>
          <w:rFonts w:ascii="Bookman Old Style" w:hAnsi="Bookman Old Style"/>
        </w:rPr>
        <w:t xml:space="preserve"> migracją  dzikich ptaków   POWIATOWY LEKARZ WETERYNARII W TURKU   pragnie   zwrócić szczególną  uwagę  </w:t>
      </w:r>
      <w:r w:rsidR="00F53840" w:rsidRPr="00F9431B">
        <w:rPr>
          <w:rFonts w:ascii="Bookman Old Style" w:hAnsi="Bookman Old Style"/>
        </w:rPr>
        <w:t>na  odpowiednie zabezpieczenie  swoich    hodowli   poprzez    po</w:t>
      </w:r>
      <w:r w:rsidR="00F9431B">
        <w:rPr>
          <w:rFonts w:ascii="Bookman Old Style" w:hAnsi="Bookman Old Style"/>
        </w:rPr>
        <w:t xml:space="preserve">dejmowanie      działań  </w:t>
      </w:r>
      <w:r w:rsidR="00F53840" w:rsidRPr="00F9431B">
        <w:rPr>
          <w:rFonts w:ascii="Bookman Old Style" w:hAnsi="Bookman Old Style"/>
        </w:rPr>
        <w:t xml:space="preserve"> </w:t>
      </w:r>
      <w:r w:rsidR="00F9431B">
        <w:rPr>
          <w:rFonts w:ascii="Bookman Old Style" w:hAnsi="Bookman Old Style"/>
        </w:rPr>
        <w:t xml:space="preserve">z uwzględnieniem  poniżej wymienionych zagrożeń.   </w:t>
      </w:r>
    </w:p>
    <w:p w:rsidR="00F53840" w:rsidRPr="00F9431B" w:rsidRDefault="00F9431B" w:rsidP="00502822">
      <w:pPr>
        <w:spacing w:line="240" w:lineRule="auto"/>
        <w:rPr>
          <w:rFonts w:ascii="Bookman Old Style" w:hAnsi="Bookman Old Style"/>
          <w:b/>
          <w:i/>
        </w:rPr>
      </w:pPr>
      <w:r w:rsidRPr="00F9431B">
        <w:rPr>
          <w:rFonts w:ascii="Bookman Old Style" w:hAnsi="Bookman Old Style"/>
          <w:b/>
          <w:i/>
          <w:color w:val="FF0000"/>
        </w:rPr>
        <w:t xml:space="preserve">1. </w:t>
      </w:r>
      <w:r w:rsidRPr="00F9431B">
        <w:rPr>
          <w:rFonts w:ascii="Bookman Old Style" w:hAnsi="Bookman Old Style"/>
          <w:b/>
          <w:i/>
        </w:rPr>
        <w:t>O</w:t>
      </w:r>
      <w:r w:rsidR="00F53840" w:rsidRPr="00F9431B">
        <w:rPr>
          <w:rFonts w:ascii="Bookman Old Style" w:hAnsi="Bookman Old Style"/>
          <w:b/>
          <w:i/>
        </w:rPr>
        <w:t>dpowiedniego zabezpieczenia słomy  , która zostanie wykorzystana   w chowie ściółkowym  -  zaleca się  przetrzymywanie słomy  w   zamkniętych pomieszczeniach  pod  odpowiednim zadaszeniem  ,  lub odpowiednio zabezpieczonej  przed dostępem   dzikich ptaków .</w:t>
      </w:r>
      <w:bookmarkStart w:id="0" w:name="_GoBack"/>
      <w:bookmarkEnd w:id="0"/>
    </w:p>
    <w:p w:rsidR="00C70936" w:rsidRPr="00F9431B" w:rsidRDefault="00F53840" w:rsidP="00502822">
      <w:pPr>
        <w:spacing w:line="240" w:lineRule="auto"/>
        <w:rPr>
          <w:rFonts w:ascii="Bookman Old Style" w:hAnsi="Bookman Old Style"/>
          <w:b/>
          <w:i/>
        </w:rPr>
      </w:pPr>
      <w:r w:rsidRPr="00F9431B">
        <w:rPr>
          <w:rFonts w:ascii="Bookman Old Style" w:hAnsi="Bookman Old Style"/>
          <w:b/>
          <w:i/>
          <w:color w:val="FF0000"/>
        </w:rPr>
        <w:t xml:space="preserve">2. </w:t>
      </w:r>
      <w:r w:rsidRPr="00F9431B">
        <w:rPr>
          <w:rFonts w:ascii="Bookman Old Style" w:hAnsi="Bookman Old Style"/>
          <w:b/>
          <w:i/>
        </w:rPr>
        <w:t xml:space="preserve">Systematycznym i  regularnym przeglądzie   urządzeń  ,  połączeń i   rur   szczególnie w silosach paszowych    pod kątem obecności  zanieczyszczeń  - odchodów  dzikich ptaków </w:t>
      </w:r>
    </w:p>
    <w:p w:rsidR="00F53840" w:rsidRPr="00F83FF0" w:rsidRDefault="00F53840" w:rsidP="00502822">
      <w:pPr>
        <w:spacing w:line="240" w:lineRule="auto"/>
        <w:rPr>
          <w:rFonts w:ascii="Bookman Old Style" w:hAnsi="Bookman Old Style"/>
          <w:b/>
          <w:i/>
        </w:rPr>
      </w:pPr>
      <w:r w:rsidRPr="00F9431B">
        <w:rPr>
          <w:rFonts w:ascii="Bookman Old Style" w:hAnsi="Bookman Old Style"/>
          <w:b/>
          <w:i/>
          <w:color w:val="FF0000"/>
        </w:rPr>
        <w:t>3</w:t>
      </w:r>
      <w:r w:rsidRPr="00F9431B">
        <w:rPr>
          <w:rFonts w:ascii="Bookman Old Style" w:hAnsi="Bookman Old Style"/>
          <w:b/>
          <w:i/>
        </w:rPr>
        <w:t xml:space="preserve"> </w:t>
      </w:r>
      <w:r w:rsidR="00F9431B">
        <w:rPr>
          <w:rFonts w:ascii="Bookman Old Style" w:hAnsi="Bookman Old Style"/>
          <w:b/>
          <w:i/>
        </w:rPr>
        <w:t>.</w:t>
      </w:r>
      <w:r w:rsidRPr="00F9431B">
        <w:rPr>
          <w:rFonts w:ascii="Bookman Old Style" w:hAnsi="Bookman Old Style"/>
          <w:b/>
          <w:i/>
        </w:rPr>
        <w:t>eliminacji  wszystkich   nieszczelności w  budynkach  - możliwy</w:t>
      </w:r>
      <w:r w:rsidR="00F83FF0">
        <w:rPr>
          <w:rFonts w:ascii="Bookman Old Style" w:hAnsi="Bookman Old Style"/>
          <w:b/>
          <w:i/>
        </w:rPr>
        <w:t>ch do usunięcia i zabezpieczeni</w:t>
      </w:r>
      <w:r w:rsidRPr="00F9431B">
        <w:rPr>
          <w:rFonts w:ascii="Bookman Old Style" w:hAnsi="Bookman Old Style"/>
          <w:b/>
          <w:i/>
        </w:rPr>
        <w:t xml:space="preserve">a </w:t>
      </w:r>
      <w:r w:rsidR="00B776CF" w:rsidRPr="00F9431B">
        <w:rPr>
          <w:rFonts w:ascii="Bookman Old Style" w:hAnsi="Bookman Old Style"/>
          <w:b/>
          <w:i/>
        </w:rPr>
        <w:t xml:space="preserve"> poprzez  instalację  siatek w  oknach  i  innych </w:t>
      </w:r>
      <w:r w:rsidR="00B776CF" w:rsidRPr="00F83FF0">
        <w:rPr>
          <w:rFonts w:ascii="Bookman Old Style" w:hAnsi="Bookman Old Style"/>
          <w:b/>
          <w:i/>
        </w:rPr>
        <w:t>otworach  , zabezpieczeniu kominów wentylacyjnych  .</w:t>
      </w:r>
    </w:p>
    <w:p w:rsidR="00B776CF" w:rsidRPr="00F83FF0" w:rsidRDefault="00B776CF" w:rsidP="00502822">
      <w:pPr>
        <w:spacing w:line="240" w:lineRule="auto"/>
        <w:rPr>
          <w:rFonts w:ascii="Bookman Old Style" w:hAnsi="Bookman Old Style"/>
          <w:b/>
          <w:i/>
        </w:rPr>
      </w:pPr>
      <w:r w:rsidRPr="00F83FF0">
        <w:rPr>
          <w:rFonts w:ascii="Bookman Old Style" w:hAnsi="Bookman Old Style"/>
          <w:b/>
          <w:i/>
          <w:color w:val="FF0000"/>
        </w:rPr>
        <w:t xml:space="preserve">4.  </w:t>
      </w:r>
      <w:r w:rsidR="00F83FF0">
        <w:rPr>
          <w:rFonts w:ascii="Bookman Old Style" w:hAnsi="Bookman Old Style"/>
          <w:b/>
          <w:i/>
        </w:rPr>
        <w:t xml:space="preserve">powstrzymywania </w:t>
      </w:r>
      <w:r w:rsidRPr="00F83FF0">
        <w:rPr>
          <w:rFonts w:ascii="Bookman Old Style" w:hAnsi="Bookman Old Style"/>
          <w:b/>
          <w:i/>
        </w:rPr>
        <w:t xml:space="preserve"> się  od  tworzenia sztucznych zbiorników  , oczek wodnych  na terenie gospodarstwa szczególnie w pobliżu  budynków  inwentarskich </w:t>
      </w:r>
      <w:r w:rsidR="00F83FF0">
        <w:rPr>
          <w:rFonts w:ascii="Bookman Old Style" w:hAnsi="Bookman Old Style"/>
          <w:b/>
          <w:i/>
        </w:rPr>
        <w:t>,</w:t>
      </w:r>
      <w:r w:rsidRPr="00F83FF0">
        <w:rPr>
          <w:rFonts w:ascii="Bookman Old Style" w:hAnsi="Bookman Old Style"/>
          <w:b/>
          <w:i/>
        </w:rPr>
        <w:t xml:space="preserve">  oraz zabezpieczenie  istniejących</w:t>
      </w:r>
      <w:r w:rsidR="00F83FF0">
        <w:rPr>
          <w:rFonts w:ascii="Bookman Old Style" w:hAnsi="Bookman Old Style"/>
          <w:b/>
          <w:i/>
        </w:rPr>
        <w:t xml:space="preserve"> </w:t>
      </w:r>
      <w:r w:rsidRPr="00F83FF0">
        <w:rPr>
          <w:rFonts w:ascii="Bookman Old Style" w:hAnsi="Bookman Old Style"/>
          <w:b/>
          <w:i/>
        </w:rPr>
        <w:t xml:space="preserve">  przed dostępem    ptactwa z zewnątrz </w:t>
      </w:r>
    </w:p>
    <w:p w:rsidR="00B776CF" w:rsidRPr="00F83FF0" w:rsidRDefault="00B776CF" w:rsidP="00502822">
      <w:pPr>
        <w:spacing w:line="240" w:lineRule="auto"/>
        <w:rPr>
          <w:rFonts w:ascii="Bookman Old Style" w:hAnsi="Bookman Old Style"/>
          <w:b/>
          <w:i/>
        </w:rPr>
      </w:pPr>
      <w:r w:rsidRPr="00F83FF0">
        <w:rPr>
          <w:rFonts w:ascii="Bookman Old Style" w:hAnsi="Bookman Old Style"/>
          <w:b/>
          <w:i/>
          <w:color w:val="FF0000"/>
        </w:rPr>
        <w:t>5</w:t>
      </w:r>
      <w:r w:rsidRPr="00F83FF0">
        <w:rPr>
          <w:rFonts w:ascii="Bookman Old Style" w:hAnsi="Bookman Old Style"/>
          <w:b/>
          <w:i/>
        </w:rPr>
        <w:t xml:space="preserve"> powstrzymywanie się   od dokarmiania  dzikiego  ptactwa  w  pobliżu budynków  inwentarskich</w:t>
      </w:r>
      <w:r w:rsidR="00F83FF0">
        <w:rPr>
          <w:rFonts w:ascii="Bookman Old Style" w:hAnsi="Bookman Old Style"/>
          <w:b/>
          <w:i/>
        </w:rPr>
        <w:t xml:space="preserve"> </w:t>
      </w:r>
      <w:r w:rsidRPr="00F83FF0">
        <w:rPr>
          <w:rFonts w:ascii="Bookman Old Style" w:hAnsi="Bookman Old Style"/>
          <w:b/>
          <w:i/>
        </w:rPr>
        <w:t xml:space="preserve"> -  karmniki  </w:t>
      </w:r>
      <w:r w:rsidR="00F83FF0">
        <w:rPr>
          <w:rFonts w:ascii="Bookman Old Style" w:hAnsi="Bookman Old Style"/>
          <w:b/>
          <w:i/>
        </w:rPr>
        <w:t xml:space="preserve">najlepiej poza gospodarstwem </w:t>
      </w:r>
    </w:p>
    <w:p w:rsidR="00B776CF" w:rsidRPr="00F83FF0" w:rsidRDefault="00B776CF" w:rsidP="00502822">
      <w:pPr>
        <w:spacing w:line="240" w:lineRule="auto"/>
        <w:rPr>
          <w:rFonts w:ascii="Bookman Old Style" w:hAnsi="Bookman Old Style"/>
          <w:b/>
          <w:i/>
          <w:color w:val="FF0000"/>
        </w:rPr>
      </w:pPr>
      <w:r w:rsidRPr="00F83FF0">
        <w:rPr>
          <w:rFonts w:ascii="Bookman Old Style" w:hAnsi="Bookman Old Style"/>
          <w:b/>
          <w:i/>
          <w:color w:val="FF0000"/>
        </w:rPr>
        <w:t xml:space="preserve">6.  </w:t>
      </w:r>
      <w:r w:rsidRPr="00F83FF0">
        <w:rPr>
          <w:rFonts w:ascii="Bookman Old Style" w:hAnsi="Bookman Old Style"/>
          <w:b/>
          <w:i/>
        </w:rPr>
        <w:t xml:space="preserve">o ile na terenie gospodarstwa   znajdują  się </w:t>
      </w:r>
      <w:r w:rsidR="0044022F" w:rsidRPr="00F83FF0">
        <w:rPr>
          <w:rFonts w:ascii="Bookman Old Style" w:hAnsi="Bookman Old Style"/>
          <w:b/>
          <w:i/>
        </w:rPr>
        <w:t xml:space="preserve"> stanowiska drzew   ow</w:t>
      </w:r>
      <w:r w:rsidR="00F83FF0">
        <w:rPr>
          <w:rFonts w:ascii="Bookman Old Style" w:hAnsi="Bookman Old Style"/>
          <w:b/>
          <w:i/>
        </w:rPr>
        <w:t>ocowych  należy pamiętać   o jak najczęstszym  usuwan</w:t>
      </w:r>
      <w:r w:rsidR="0044022F" w:rsidRPr="00F83FF0">
        <w:rPr>
          <w:rFonts w:ascii="Bookman Old Style" w:hAnsi="Bookman Old Style"/>
          <w:b/>
          <w:i/>
        </w:rPr>
        <w:t xml:space="preserve">iu opadających owoców , które  chętnie  przyciągają  ptaki wędrowne. </w:t>
      </w:r>
    </w:p>
    <w:p w:rsidR="00F83FF0" w:rsidRDefault="0044022F" w:rsidP="00502822">
      <w:pPr>
        <w:spacing w:line="240" w:lineRule="auto"/>
        <w:rPr>
          <w:rFonts w:ascii="Bookman Old Style" w:hAnsi="Bookman Old Style"/>
          <w:b/>
          <w:i/>
        </w:rPr>
      </w:pPr>
      <w:r w:rsidRPr="00F83FF0">
        <w:rPr>
          <w:rFonts w:ascii="Bookman Old Style" w:hAnsi="Bookman Old Style"/>
          <w:b/>
          <w:i/>
          <w:color w:val="FF0000"/>
        </w:rPr>
        <w:t xml:space="preserve">7. </w:t>
      </w:r>
      <w:r w:rsidRPr="00F83FF0">
        <w:rPr>
          <w:rFonts w:ascii="Bookman Old Style" w:hAnsi="Bookman Old Style"/>
          <w:b/>
          <w:i/>
        </w:rPr>
        <w:t>A</w:t>
      </w:r>
      <w:r w:rsidR="00F83FF0">
        <w:rPr>
          <w:rFonts w:ascii="Bookman Old Style" w:hAnsi="Bookman Old Style"/>
          <w:b/>
          <w:i/>
        </w:rPr>
        <w:t xml:space="preserve">PEL do  </w:t>
      </w:r>
      <w:r w:rsidRPr="00F83FF0">
        <w:rPr>
          <w:rFonts w:ascii="Bookman Old Style" w:hAnsi="Bookman Old Style"/>
          <w:b/>
          <w:i/>
        </w:rPr>
        <w:t>myśliwych , oraz  osób polujących na dzikie ptactwo  a mających dostęp do gospodarstwa , aby obróbka  upolowanych zwierząt   odbywała się  poza   zasięgiem  budynków  inwentarskich</w:t>
      </w:r>
      <w:r w:rsidR="00F83FF0">
        <w:rPr>
          <w:rFonts w:ascii="Bookman Old Style" w:hAnsi="Bookman Old Style"/>
          <w:b/>
          <w:i/>
        </w:rPr>
        <w:t xml:space="preserve"> , a wszelki sprzęt oraz   odzie</w:t>
      </w:r>
      <w:r w:rsidRPr="00F83FF0">
        <w:rPr>
          <w:rFonts w:ascii="Bookman Old Style" w:hAnsi="Bookman Old Style"/>
          <w:b/>
          <w:i/>
        </w:rPr>
        <w:t xml:space="preserve">ż  zostały poddane odpowiednim zabiegom  higienicznym </w:t>
      </w:r>
    </w:p>
    <w:p w:rsidR="00F83FF0" w:rsidRPr="00F83FF0" w:rsidRDefault="00502822" w:rsidP="00F83FF0">
      <w:pPr>
        <w:rPr>
          <w:rFonts w:ascii="Bookman Old Style" w:hAnsi="Bookman Old Style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3A67BCA4" wp14:editId="38BCB4B3">
            <wp:simplePos x="0" y="0"/>
            <wp:positionH relativeFrom="margin">
              <wp:align>center</wp:align>
            </wp:positionH>
            <wp:positionV relativeFrom="page">
              <wp:posOffset>7134225</wp:posOffset>
            </wp:positionV>
            <wp:extent cx="4181475" cy="2324100"/>
            <wp:effectExtent l="0" t="0" r="9525" b="0"/>
            <wp:wrapTight wrapText="bothSides">
              <wp:wrapPolygon edited="0">
                <wp:start x="8660" y="0"/>
                <wp:lineTo x="7380" y="354"/>
                <wp:lineTo x="3247" y="2479"/>
                <wp:lineTo x="1082" y="5666"/>
                <wp:lineTo x="98" y="8675"/>
                <wp:lineTo x="0" y="10269"/>
                <wp:lineTo x="0" y="11862"/>
                <wp:lineTo x="492" y="14341"/>
                <wp:lineTo x="2165" y="17351"/>
                <wp:lineTo x="5314" y="20361"/>
                <wp:lineTo x="8856" y="21423"/>
                <wp:lineTo x="9742" y="21423"/>
                <wp:lineTo x="11809" y="21423"/>
                <wp:lineTo x="12694" y="21423"/>
                <wp:lineTo x="16237" y="20361"/>
                <wp:lineTo x="19386" y="17351"/>
                <wp:lineTo x="21059" y="14341"/>
                <wp:lineTo x="21551" y="11862"/>
                <wp:lineTo x="21551" y="10269"/>
                <wp:lineTo x="21452" y="8675"/>
                <wp:lineTo x="20567" y="5843"/>
                <wp:lineTo x="19386" y="4249"/>
                <wp:lineTo x="18303" y="2479"/>
                <wp:lineTo x="14170" y="354"/>
                <wp:lineTo x="12891" y="0"/>
                <wp:lineTo x="8660" y="0"/>
              </wp:wrapPolygon>
            </wp:wrapTight>
            <wp:docPr id="13" name="emb131992203" descr="Obraz znaleziony dla: kaczka domowa w gospodarstw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31992203" descr="Obraz znaleziony dla: kaczka domowa w gospodarstw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24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FF0" w:rsidRPr="00F83FF0" w:rsidRDefault="00F83FF0" w:rsidP="00F83FF0">
      <w:pPr>
        <w:rPr>
          <w:rFonts w:ascii="Bookman Old Style" w:hAnsi="Bookman Old Style"/>
        </w:rPr>
      </w:pPr>
    </w:p>
    <w:p w:rsidR="00F83FF0" w:rsidRDefault="00F83FF0" w:rsidP="00F83FF0">
      <w:pPr>
        <w:rPr>
          <w:rFonts w:ascii="Bookman Old Style" w:hAnsi="Bookman Old Style"/>
        </w:rPr>
      </w:pPr>
    </w:p>
    <w:p w:rsidR="00F83FF0" w:rsidRDefault="00F83FF0" w:rsidP="00F83FF0">
      <w:pPr>
        <w:rPr>
          <w:rFonts w:ascii="Bookman Old Style" w:hAnsi="Bookman Old Style"/>
        </w:rPr>
      </w:pPr>
    </w:p>
    <w:p w:rsidR="0044022F" w:rsidRPr="00F83FF0" w:rsidRDefault="00F83FF0" w:rsidP="00F83FF0">
      <w:pPr>
        <w:tabs>
          <w:tab w:val="left" w:pos="36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C70936" w:rsidRDefault="000D2914">
      <w:r>
        <w:br w:type="textWrapping" w:clear="all"/>
      </w:r>
    </w:p>
    <w:p w:rsidR="00B626FF" w:rsidRDefault="00B626FF"/>
    <w:p w:rsidR="00B626FF" w:rsidRDefault="000D2914"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t xml:space="preserve">                                                </w:t>
      </w:r>
    </w:p>
    <w:p w:rsidR="00B626FF" w:rsidRDefault="007208A4">
      <w:r>
        <w:rPr>
          <w:rFonts w:ascii="Arial" w:hAnsi="Arial" w:cs="Arial"/>
          <w:noProof/>
          <w:color w:val="001BA0"/>
          <w:sz w:val="20"/>
          <w:szCs w:val="20"/>
          <w:lang w:eastAsia="pl-PL"/>
        </w:rPr>
        <w:t xml:space="preserve">                                       </w:t>
      </w:r>
    </w:p>
    <w:p w:rsidR="00B626FF" w:rsidRDefault="00B626FF"/>
    <w:sectPr w:rsidR="00B626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86" w:rsidRDefault="00E80986" w:rsidP="0044022F">
      <w:pPr>
        <w:spacing w:after="0" w:line="240" w:lineRule="auto"/>
      </w:pPr>
      <w:r>
        <w:separator/>
      </w:r>
    </w:p>
  </w:endnote>
  <w:endnote w:type="continuationSeparator" w:id="0">
    <w:p w:rsidR="00E80986" w:rsidRDefault="00E80986" w:rsidP="0044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86" w:rsidRDefault="00E80986" w:rsidP="0044022F">
      <w:pPr>
        <w:spacing w:after="0" w:line="240" w:lineRule="auto"/>
      </w:pPr>
      <w:r>
        <w:separator/>
      </w:r>
    </w:p>
  </w:footnote>
  <w:footnote w:type="continuationSeparator" w:id="0">
    <w:p w:rsidR="00E80986" w:rsidRDefault="00E80986" w:rsidP="0044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14" w:rsidRPr="00F9431B" w:rsidRDefault="004A2A6F">
    <w:pPr>
      <w:pStyle w:val="Nagwek"/>
      <w:rPr>
        <w:rFonts w:ascii="Bookman Old Style" w:hAnsi="Bookman Old Style"/>
        <w:b/>
        <w:i/>
        <w:color w:val="FF0000"/>
        <w:sz w:val="24"/>
        <w:szCs w:val="24"/>
      </w:rPr>
    </w:pPr>
    <w:r w:rsidRPr="00F9431B">
      <w:rPr>
        <w:rFonts w:ascii="Bookman Old Style" w:hAnsi="Bookman Old Style" w:cs="Arial"/>
        <w:b/>
        <w:i/>
        <w:noProof/>
        <w:color w:val="FF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50852F36" wp14:editId="20710129">
          <wp:simplePos x="0" y="0"/>
          <wp:positionH relativeFrom="column">
            <wp:posOffset>4986020</wp:posOffset>
          </wp:positionH>
          <wp:positionV relativeFrom="page">
            <wp:posOffset>114300</wp:posOffset>
          </wp:positionV>
          <wp:extent cx="1323975" cy="1362075"/>
          <wp:effectExtent l="0" t="0" r="9525" b="9525"/>
          <wp:wrapNone/>
          <wp:docPr id="8" name="Obraz 8" descr="Obraz znaleziony dla: dzikie ptactwo  obraz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naleziony dla: dzikie ptactwo  obraz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914" w:rsidRPr="00F9431B">
      <w:rPr>
        <w:rFonts w:ascii="Bookman Old Style" w:hAnsi="Bookman Old Style"/>
        <w:b/>
        <w:i/>
        <w:color w:val="FF0000"/>
        <w:sz w:val="24"/>
        <w:szCs w:val="24"/>
      </w:rPr>
      <w:t xml:space="preserve">ZALECENIA  PLW   W TURKU  </w:t>
    </w:r>
  </w:p>
  <w:p w:rsidR="0044022F" w:rsidRPr="00F9431B" w:rsidRDefault="00B626FF">
    <w:pPr>
      <w:pStyle w:val="Nagwek"/>
      <w:rPr>
        <w:rFonts w:ascii="Bookman Old Style" w:hAnsi="Bookman Old Style"/>
        <w:b/>
        <w:i/>
        <w:color w:val="FF0000"/>
        <w:sz w:val="24"/>
        <w:szCs w:val="24"/>
      </w:rPr>
    </w:pPr>
    <w:r w:rsidRPr="00F9431B">
      <w:rPr>
        <w:rFonts w:ascii="Bookman Old Style" w:hAnsi="Bookman Old Style"/>
        <w:b/>
        <w:i/>
        <w:color w:val="FF0000"/>
        <w:sz w:val="24"/>
        <w:szCs w:val="24"/>
      </w:rPr>
      <w:t>BIOASEKURACJA    GO</w:t>
    </w:r>
    <w:r w:rsidR="00F9431B">
      <w:rPr>
        <w:rFonts w:ascii="Bookman Old Style" w:hAnsi="Bookman Old Style"/>
        <w:b/>
        <w:i/>
        <w:color w:val="FF0000"/>
        <w:sz w:val="24"/>
        <w:szCs w:val="24"/>
      </w:rPr>
      <w:t xml:space="preserve">SPODARST  UTRZYMUJĄCYCH  DRÓB  </w:t>
    </w:r>
    <w:r w:rsidRPr="00F9431B">
      <w:rPr>
        <w:rFonts w:ascii="Bookman Old Style" w:hAnsi="Bookman Old Style"/>
        <w:b/>
        <w:i/>
        <w:color w:val="FF0000"/>
        <w:sz w:val="24"/>
        <w:szCs w:val="24"/>
      </w:rPr>
      <w:t xml:space="preserve">                                                                                        </w:t>
    </w:r>
    <w:r w:rsidR="000D2914" w:rsidRPr="00F9431B">
      <w:rPr>
        <w:rFonts w:ascii="Bookman Old Style" w:hAnsi="Bookman Old Style"/>
        <w:b/>
        <w:i/>
        <w:color w:val="FF0000"/>
        <w:sz w:val="24"/>
        <w:szCs w:val="24"/>
      </w:rPr>
      <w:t xml:space="preserve">                     </w:t>
    </w:r>
    <w:r w:rsidRPr="00F9431B">
      <w:rPr>
        <w:rFonts w:ascii="Bookman Old Style" w:hAnsi="Bookman Old Style"/>
        <w:b/>
        <w:i/>
        <w:color w:val="FF0000"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36"/>
    <w:rsid w:val="000D2914"/>
    <w:rsid w:val="00361DE9"/>
    <w:rsid w:val="0044022F"/>
    <w:rsid w:val="004A2A6F"/>
    <w:rsid w:val="00502822"/>
    <w:rsid w:val="005C00C1"/>
    <w:rsid w:val="007208A4"/>
    <w:rsid w:val="0073087A"/>
    <w:rsid w:val="00B626FF"/>
    <w:rsid w:val="00B65CC0"/>
    <w:rsid w:val="00B776CF"/>
    <w:rsid w:val="00C403FE"/>
    <w:rsid w:val="00C70936"/>
    <w:rsid w:val="00D026B6"/>
    <w:rsid w:val="00DF3268"/>
    <w:rsid w:val="00E80986"/>
    <w:rsid w:val="00F53840"/>
    <w:rsid w:val="00F64B43"/>
    <w:rsid w:val="00F83FF0"/>
    <w:rsid w:val="00F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97030-4E23-468F-BD50-AF6A6A96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22F"/>
  </w:style>
  <w:style w:type="paragraph" w:styleId="Stopka">
    <w:name w:val="footer"/>
    <w:basedOn w:val="Normalny"/>
    <w:link w:val="StopkaZnak"/>
    <w:uiPriority w:val="99"/>
    <w:unhideWhenUsed/>
    <w:rsid w:val="0044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22F"/>
  </w:style>
  <w:style w:type="paragraph" w:styleId="Tekstdymka">
    <w:name w:val="Balloon Text"/>
    <w:basedOn w:val="Normalny"/>
    <w:link w:val="TekstdymkaZnak"/>
    <w:uiPriority w:val="99"/>
    <w:semiHidden/>
    <w:unhideWhenUsed/>
    <w:rsid w:val="00DF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hya/lj1/&amp;id=26488E7B5E85067C36A7F2EBB446D09CAC246EE0&amp;thid=OIP.hya_lj1_tdWTtZCVd8yyMAEsDI&amp;q=kaczka+domowa+w+gospodarstwie&amp;simid=608000983827942413&amp;selectedIndex=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bing.com/images/search?view=detailV2&amp;ccid=/DH2a7Xo&amp;id=1B522296091CD1EED26378FD69726A6DB912A06B&amp;thid=OIP._DH2a7XoQ3-nqGE4LJsqaAEFDv&amp;q=dzikie+ptactwo++obrazy&amp;simid=608016596039370111&amp;selectedIndex=1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7</cp:revision>
  <cp:lastPrinted>2017-09-21T07:38:00Z</cp:lastPrinted>
  <dcterms:created xsi:type="dcterms:W3CDTF">2017-09-20T11:07:00Z</dcterms:created>
  <dcterms:modified xsi:type="dcterms:W3CDTF">2017-09-21T07:42:00Z</dcterms:modified>
</cp:coreProperties>
</file>